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1A9" w:rsidRDefault="002811A9" w:rsidP="002811A9">
      <w:pPr>
        <w:spacing w:after="0" w:line="240" w:lineRule="auto"/>
        <w:ind w:right="-426"/>
        <w:jc w:val="center"/>
        <w:rPr>
          <w:rFonts w:ascii="Tahoma" w:hAnsi="Tahoma" w:cs="Tahoma"/>
          <w:b/>
          <w:color w:val="000000"/>
          <w:w w:val="101"/>
        </w:rPr>
      </w:pPr>
      <w:r>
        <w:rPr>
          <w:rFonts w:ascii="Tahoma" w:hAnsi="Tahoma" w:cs="Tahoma"/>
          <w:b/>
          <w:color w:val="000000"/>
          <w:w w:val="101"/>
        </w:rPr>
        <w:t>2 СЕМЕСТР</w:t>
      </w:r>
    </w:p>
    <w:p w:rsidR="002811A9" w:rsidRDefault="002811A9" w:rsidP="002811A9">
      <w:pPr>
        <w:spacing w:after="0" w:line="240" w:lineRule="auto"/>
        <w:ind w:right="-426"/>
        <w:jc w:val="center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8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</w:tblGrid>
      <w:tr w:rsidR="002811A9" w:rsidTr="00760510">
        <w:trPr>
          <w:cantSplit/>
          <w:trHeight w:val="500"/>
        </w:trPr>
        <w:tc>
          <w:tcPr>
            <w:tcW w:w="0" w:type="auto"/>
            <w:vMerge w:val="restart"/>
            <w:textDirection w:val="btLr"/>
            <w:vAlign w:val="center"/>
          </w:tcPr>
          <w:p w:rsidR="002811A9" w:rsidRPr="00280741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  <w:lang w:val="ru-RU"/>
              </w:rPr>
            </w:pPr>
            <w:r w:rsidRPr="00280741">
              <w:rPr>
                <w:rFonts w:ascii="Tahoma" w:hAnsi="Tahoma" w:cs="Tahoma"/>
                <w:b/>
                <w:sz w:val="18"/>
                <w:szCs w:val="18"/>
                <w:lang w:val="ru-RU"/>
              </w:rPr>
              <w:t>Н О М Е Р А        З А Д А Ч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8.1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8.2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8.3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8.4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8.5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8.6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8.7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8.8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8.9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8.10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7.1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7.2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7.3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7.4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7.5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7.6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7.7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7.8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7.9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7.10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6.21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6.22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6.23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6.24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6.25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6.26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6.27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6.28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6.29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6.30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6.11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6.12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6.13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6.14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6.15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6.16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6.17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6.18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6.19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6.20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6.10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5.11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5.12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5.13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5.14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5.15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5.16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5.17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5.18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5.19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5.20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5.10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4.1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4.2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4.3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4.4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4.5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4.6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4.7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4.8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4.9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4.10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3.3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3.4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3.5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3.6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3.7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3.8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3.9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3.10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2.1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2.3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2.4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2.5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2.6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2.7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2.8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2.9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2.10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1.41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1.42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1.43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1.44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1.45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1.46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1.47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1.48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1.49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1.50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1.31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1.32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1.33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1.34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1.35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1.36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1.37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1.38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1.39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1.40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1.21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1.22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1.23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1.24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1.25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1.26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1.27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1.28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1.29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1.30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1.11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1.12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1.13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1.14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1.15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1.16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1.17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1.18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1.19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1.20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vMerge/>
            <w:vAlign w:val="center"/>
          </w:tcPr>
          <w:p w:rsidR="002811A9" w:rsidRDefault="002811A9" w:rsidP="0076051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2E8D">
              <w:rPr>
                <w:rFonts w:ascii="Tahoma" w:hAnsi="Tahoma" w:cs="Tahoma"/>
                <w:sz w:val="16"/>
                <w:szCs w:val="16"/>
              </w:rPr>
              <w:t>1.10</w:t>
            </w:r>
          </w:p>
        </w:tc>
      </w:tr>
      <w:tr w:rsidR="002811A9" w:rsidTr="00760510">
        <w:trPr>
          <w:cantSplit/>
          <w:trHeight w:val="500"/>
        </w:trPr>
        <w:tc>
          <w:tcPr>
            <w:tcW w:w="0" w:type="auto"/>
            <w:textDirection w:val="btLr"/>
            <w:vAlign w:val="center"/>
          </w:tcPr>
          <w:p w:rsidR="002811A9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  <w:p w:rsidR="002811A9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вар</w:t>
            </w:r>
            <w:proofErr w:type="spellEnd"/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</w:rPr>
            </w:pPr>
            <w:r w:rsidRPr="00CD2E8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</w:rPr>
            </w:pPr>
            <w:r w:rsidRPr="00CD2E8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</w:rPr>
            </w:pPr>
            <w:r w:rsidRPr="00CD2E8D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</w:rPr>
            </w:pPr>
            <w:r w:rsidRPr="00CD2E8D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</w:rPr>
            </w:pPr>
            <w:r w:rsidRPr="00CD2E8D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</w:rPr>
            </w:pPr>
            <w:r w:rsidRPr="00CD2E8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</w:rPr>
            </w:pPr>
            <w:r w:rsidRPr="00CD2E8D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</w:rPr>
            </w:pPr>
            <w:r w:rsidRPr="00CD2E8D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</w:rPr>
            </w:pPr>
            <w:r w:rsidRPr="00CD2E8D">
              <w:rPr>
                <w:rFonts w:ascii="Tahoma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0" w:type="auto"/>
            <w:textDirection w:val="btLr"/>
            <w:vAlign w:val="center"/>
          </w:tcPr>
          <w:p w:rsidR="002811A9" w:rsidRPr="00CD2E8D" w:rsidRDefault="002811A9" w:rsidP="00760510">
            <w:pPr>
              <w:spacing w:after="0" w:line="240" w:lineRule="auto"/>
              <w:ind w:left="-57" w:right="-57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</w:rPr>
            </w:pPr>
            <w:r w:rsidRPr="00CD2E8D">
              <w:rPr>
                <w:rFonts w:ascii="Tahoma" w:hAnsi="Tahoma" w:cs="Tahoma"/>
                <w:b/>
                <w:sz w:val="16"/>
                <w:szCs w:val="16"/>
              </w:rPr>
              <w:t>0</w:t>
            </w:r>
          </w:p>
        </w:tc>
      </w:tr>
    </w:tbl>
    <w:p w:rsidR="00C734C4" w:rsidRDefault="00C734C4"/>
    <w:sectPr w:rsidR="00C734C4" w:rsidSect="00C73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811A9"/>
    <w:rsid w:val="002811A9"/>
    <w:rsid w:val="00C73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1A9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Company>Microsoft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Юра</cp:lastModifiedBy>
  <cp:revision>1</cp:revision>
  <dcterms:created xsi:type="dcterms:W3CDTF">2015-02-11T16:43:00Z</dcterms:created>
  <dcterms:modified xsi:type="dcterms:W3CDTF">2015-02-11T16:44:00Z</dcterms:modified>
</cp:coreProperties>
</file>